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39" w:rsidRDefault="00553F39" w:rsidP="00553F3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024609">
        <w:rPr>
          <w:rFonts w:ascii="Arial Narrow" w:hAnsi="Arial Narrow"/>
          <w:b/>
          <w:u w:val="single"/>
        </w:rPr>
        <w:t>Załącznik nr 4</w:t>
      </w:r>
    </w:p>
    <w:p w:rsidR="00553F39" w:rsidRPr="00E97245" w:rsidRDefault="00553F39" w:rsidP="00553F39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:rsidR="00553F39" w:rsidRPr="00E97245" w:rsidRDefault="00553F39" w:rsidP="00553F39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:rsidR="00553F39" w:rsidRPr="0002460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97245">
        <w:rPr>
          <w:rFonts w:ascii="Arial Narrow" w:hAnsi="Arial Narrow"/>
          <w:b/>
        </w:rPr>
        <w:t xml:space="preserve"> </w:t>
      </w:r>
      <w:r w:rsidRPr="00024609">
        <w:rPr>
          <w:rFonts w:ascii="Arial Narrow" w:hAnsi="Arial Narrow"/>
          <w:sz w:val="20"/>
          <w:szCs w:val="20"/>
        </w:rPr>
        <w:t>……………………………………………</w:t>
      </w:r>
      <w:r w:rsidRPr="00024609">
        <w:rPr>
          <w:rFonts w:ascii="Arial Narrow" w:hAnsi="Arial Narrow"/>
          <w:b/>
          <w:sz w:val="20"/>
          <w:szCs w:val="20"/>
        </w:rPr>
        <w:t xml:space="preserve">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</w:t>
      </w:r>
      <w:r w:rsidRPr="00024609">
        <w:rPr>
          <w:rFonts w:ascii="Arial Narrow" w:hAnsi="Arial Narrow"/>
          <w:b/>
          <w:sz w:val="20"/>
          <w:szCs w:val="20"/>
        </w:rPr>
        <w:t xml:space="preserve">     </w:t>
      </w:r>
      <w:r w:rsidRPr="00024609">
        <w:rPr>
          <w:rFonts w:ascii="Arial Narrow" w:hAnsi="Arial Narrow"/>
          <w:b/>
          <w:sz w:val="24"/>
          <w:szCs w:val="24"/>
        </w:rPr>
        <w:t>ul. Karkowska 25, 42-439 Żarnowiec</w:t>
      </w:r>
    </w:p>
    <w:p w:rsidR="00553F39" w:rsidRPr="0002460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</w:rPr>
      </w:pPr>
      <w:r w:rsidRPr="00024609">
        <w:rPr>
          <w:rFonts w:ascii="Arial Narrow" w:hAnsi="Arial Narrow"/>
          <w:i/>
          <w:sz w:val="20"/>
          <w:szCs w:val="20"/>
        </w:rPr>
        <w:t xml:space="preserve">        (Nazwa i adres  Wykonawcy)       </w:t>
      </w:r>
      <w:r w:rsidRPr="00024609">
        <w:rPr>
          <w:rFonts w:ascii="Arial Narrow" w:hAnsi="Arial Narrow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53" w:lineRule="exact"/>
        <w:rPr>
          <w:rFonts w:ascii="Arial Narrow" w:hAnsi="Arial Narrow" w:cs="Arial Narrow"/>
          <w:color w:val="000000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53" w:lineRule="exact"/>
        <w:rPr>
          <w:rFonts w:ascii="Arial Narrow" w:hAnsi="Arial Narrow" w:cs="Arial Narrow"/>
          <w:color w:val="000000"/>
        </w:rPr>
      </w:pPr>
    </w:p>
    <w:p w:rsidR="00FE0D60" w:rsidRPr="00FE0D60" w:rsidRDefault="00FE0D60" w:rsidP="00FE0D60">
      <w:pPr>
        <w:widowControl w:val="0"/>
        <w:autoSpaceDE w:val="0"/>
        <w:autoSpaceDN w:val="0"/>
        <w:adjustRightInd w:val="0"/>
        <w:spacing w:line="411" w:lineRule="exact"/>
        <w:ind w:left="2092" w:hanging="2092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FE0D60">
        <w:rPr>
          <w:rFonts w:ascii="Arial Narrow" w:hAnsi="Arial Narrow" w:cs="Arial Narrow"/>
          <w:b/>
          <w:bCs/>
          <w:color w:val="000000"/>
          <w:sz w:val="24"/>
          <w:szCs w:val="24"/>
        </w:rPr>
        <w:t>Nr sprawy: ZSR.KG.RK-271-0014/18</w:t>
      </w:r>
    </w:p>
    <w:p w:rsidR="00FE0D60" w:rsidRDefault="00FE0D60" w:rsidP="00553F39">
      <w:pPr>
        <w:widowControl w:val="0"/>
        <w:autoSpaceDE w:val="0"/>
        <w:autoSpaceDN w:val="0"/>
        <w:adjustRightInd w:val="0"/>
        <w:spacing w:after="0" w:line="253" w:lineRule="exact"/>
        <w:rPr>
          <w:rFonts w:ascii="Arial Narrow" w:hAnsi="Arial Narrow" w:cs="Arial Narrow"/>
          <w:color w:val="000000"/>
        </w:rPr>
      </w:pPr>
      <w:bookmarkStart w:id="0" w:name="_GoBack"/>
      <w:bookmarkEnd w:id="0"/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34" w:lineRule="exact"/>
        <w:rPr>
          <w:rFonts w:ascii="Arial Narrow" w:hAnsi="Arial Narrow"/>
          <w:sz w:val="24"/>
          <w:szCs w:val="24"/>
        </w:rPr>
      </w:pPr>
    </w:p>
    <w:p w:rsidR="00553F39" w:rsidRPr="00B8383A" w:rsidRDefault="00553F39" w:rsidP="00553F39">
      <w:pPr>
        <w:widowControl w:val="0"/>
        <w:autoSpaceDE w:val="0"/>
        <w:autoSpaceDN w:val="0"/>
        <w:adjustRightInd w:val="0"/>
        <w:spacing w:line="253" w:lineRule="exact"/>
        <w:ind w:left="5497" w:hanging="5497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b/>
          <w:bCs/>
          <w:color w:val="000000"/>
          <w:sz w:val="24"/>
          <w:szCs w:val="24"/>
        </w:rPr>
        <w:t>Oświadczenie</w:t>
      </w:r>
    </w:p>
    <w:p w:rsidR="00553F39" w:rsidRPr="00B8383A" w:rsidRDefault="00553F39" w:rsidP="00553F39">
      <w:pPr>
        <w:widowControl w:val="0"/>
        <w:autoSpaceDE w:val="0"/>
        <w:autoSpaceDN w:val="0"/>
        <w:adjustRightInd w:val="0"/>
        <w:spacing w:line="411" w:lineRule="exact"/>
        <w:ind w:left="2092" w:hanging="2092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dotyczące</w:t>
      </w:r>
      <w:r w:rsidRPr="00B8383A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przynależności do tej samej grupy kapitałowej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line="200" w:lineRule="exact"/>
        <w:ind w:hanging="3509"/>
        <w:rPr>
          <w:rFonts w:ascii="Arial Narrow" w:hAnsi="Arial Narrow"/>
          <w:sz w:val="24"/>
          <w:szCs w:val="24"/>
        </w:rPr>
      </w:pPr>
    </w:p>
    <w:p w:rsidR="00553F39" w:rsidRPr="00B8383A" w:rsidRDefault="00553F39" w:rsidP="00553F39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 xml:space="preserve">Przystępując do postępowania w sprawie udzielenia zamówienia publicznego w trybie przetargu nieograniczonego  na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zakup i </w:t>
      </w:r>
      <w:r w:rsidRPr="00B8383A">
        <w:rPr>
          <w:rFonts w:ascii="Arial Narrow" w:hAnsi="Arial Narrow" w:cs="Arial Narrow"/>
          <w:color w:val="000000"/>
          <w:sz w:val="24"/>
          <w:szCs w:val="24"/>
        </w:rPr>
        <w:t xml:space="preserve">dostawę lekkiego oleju opałowego do </w:t>
      </w:r>
      <w:r>
        <w:rPr>
          <w:rFonts w:ascii="Arial Narrow" w:hAnsi="Arial Narrow" w:cs="Arial Narrow"/>
          <w:color w:val="000000"/>
          <w:sz w:val="24"/>
          <w:szCs w:val="24"/>
        </w:rPr>
        <w:t>Zespołu Szkół Centrum Kształcenia Rolniczego w Żarnowcu</w:t>
      </w:r>
      <w:r w:rsidRPr="00B8383A">
        <w:rPr>
          <w:rFonts w:ascii="Arial Narrow" w:hAnsi="Arial Narrow" w:cs="Arial Narrow"/>
          <w:color w:val="000000"/>
          <w:sz w:val="24"/>
          <w:szCs w:val="24"/>
        </w:rPr>
        <w:t>, oświadczam/my, że:</w:t>
      </w:r>
    </w:p>
    <w:p w:rsidR="00553F39" w:rsidRPr="00B8383A" w:rsidRDefault="00553F39" w:rsidP="00553F39">
      <w:pPr>
        <w:widowControl w:val="0"/>
        <w:autoSpaceDE w:val="0"/>
        <w:autoSpaceDN w:val="0"/>
        <w:adjustRightInd w:val="0"/>
        <w:spacing w:line="253" w:lineRule="exact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>1) podmiot  który reprezentuję/my nie należy do grupy kapitałowej, o której mowa w art. 24 ust. 1 pkt 23   Pzp,</w:t>
      </w:r>
    </w:p>
    <w:p w:rsidR="00553F39" w:rsidRPr="00B8383A" w:rsidRDefault="00553F39" w:rsidP="00553F39">
      <w:pPr>
        <w:widowControl w:val="0"/>
        <w:autoSpaceDE w:val="0"/>
        <w:autoSpaceDN w:val="0"/>
        <w:adjustRightInd w:val="0"/>
        <w:spacing w:line="253" w:lineRule="exact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 xml:space="preserve">2) podmiot, który reprezentuję/my należy do grupy kapitałowej, o której mowa w art. 24 ust. 1 pkt 23   Pzp. </w:t>
      </w:r>
    </w:p>
    <w:p w:rsidR="00553F39" w:rsidRPr="00B8383A" w:rsidRDefault="00553F39" w:rsidP="00553F39">
      <w:pPr>
        <w:widowControl w:val="0"/>
        <w:autoSpaceDE w:val="0"/>
        <w:autoSpaceDN w:val="0"/>
        <w:adjustRightInd w:val="0"/>
        <w:spacing w:line="253" w:lineRule="exact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>W skład w/w grupy kapitałowej wchodzą następujące podmioty: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………………………………………………………………………………………………………………..…………………..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…………………………………………………………………………………………………………………………………….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553F39" w:rsidRDefault="00553F39" w:rsidP="00553F39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                                                ………….........................................................</w:t>
      </w:r>
    </w:p>
    <w:p w:rsidR="00553F39" w:rsidRDefault="00553F39" w:rsidP="00553F39">
      <w:pPr>
        <w:widowControl w:val="0"/>
        <w:autoSpaceDE w:val="0"/>
        <w:autoSpaceDN w:val="0"/>
        <w:adjustRightInd w:val="0"/>
        <w:spacing w:line="411" w:lineRule="exact"/>
        <w:ind w:left="7412" w:hanging="1571"/>
        <w:rPr>
          <w:rFonts w:ascii="Arial Narrow" w:hAnsi="Arial Narrow" w:cs="Arial Narrow"/>
          <w:i/>
          <w:iCs/>
          <w:color w:val="000000"/>
        </w:rPr>
      </w:pPr>
      <w:r>
        <w:rPr>
          <w:rFonts w:ascii="Arial Narrow" w:hAnsi="Arial Narrow" w:cs="Arial Narrow"/>
          <w:i/>
          <w:iCs/>
          <w:color w:val="000000"/>
        </w:rPr>
        <w:t>(data i czytelny podpis wykonawcy)</w:t>
      </w:r>
    </w:p>
    <w:p w:rsidR="00553F39" w:rsidRDefault="00553F39" w:rsidP="00553F39">
      <w:pPr>
        <w:pStyle w:val="Akapitzlist"/>
        <w:ind w:left="0"/>
        <w:rPr>
          <w:iCs/>
          <w:color w:val="000000"/>
        </w:rPr>
      </w:pPr>
    </w:p>
    <w:p w:rsidR="00553F39" w:rsidRPr="00E57B2C" w:rsidRDefault="00553F39" w:rsidP="00553F39">
      <w:pPr>
        <w:pStyle w:val="Akapitzlist"/>
        <w:ind w:left="0"/>
        <w:rPr>
          <w:iCs/>
          <w:color w:val="000000"/>
          <w:sz w:val="22"/>
          <w:szCs w:val="22"/>
        </w:rPr>
      </w:pPr>
      <w:r w:rsidRPr="00E57B2C">
        <w:rPr>
          <w:iCs/>
          <w:color w:val="000000"/>
          <w:sz w:val="22"/>
          <w:szCs w:val="22"/>
        </w:rPr>
        <w:t>UWAGA!</w:t>
      </w:r>
    </w:p>
    <w:p w:rsidR="00553F39" w:rsidRPr="00E57B2C" w:rsidRDefault="00553F39" w:rsidP="00553F39">
      <w:pPr>
        <w:pStyle w:val="Akapitzlist"/>
        <w:ind w:left="0"/>
        <w:rPr>
          <w:iCs/>
          <w:color w:val="000000"/>
          <w:sz w:val="22"/>
          <w:szCs w:val="22"/>
        </w:rPr>
      </w:pPr>
    </w:p>
    <w:p w:rsidR="00553F39" w:rsidRPr="00E57B2C" w:rsidRDefault="00553F39" w:rsidP="00553F39">
      <w:pPr>
        <w:pStyle w:val="Akapitzlist"/>
        <w:ind w:left="0"/>
        <w:rPr>
          <w:iCs/>
          <w:color w:val="000000"/>
          <w:sz w:val="22"/>
          <w:szCs w:val="22"/>
        </w:rPr>
      </w:pPr>
      <w:r w:rsidRPr="00E57B2C">
        <w:rPr>
          <w:iCs/>
          <w:color w:val="000000"/>
          <w:sz w:val="22"/>
          <w:szCs w:val="22"/>
        </w:rPr>
        <w:t>Zgodnie z art. 24 ust. 11 ustawy Pzp, Wykonawca w terminie 3 dni od dnia 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553F39" w:rsidRPr="00E57B2C" w:rsidRDefault="00553F39" w:rsidP="00553F39">
      <w:pPr>
        <w:pStyle w:val="Akapitzlist"/>
        <w:ind w:left="0"/>
        <w:rPr>
          <w:sz w:val="22"/>
          <w:szCs w:val="22"/>
        </w:rPr>
      </w:pPr>
    </w:p>
    <w:p w:rsidR="00553F39" w:rsidRPr="00E57B2C" w:rsidRDefault="00553F39" w:rsidP="00553F39">
      <w:pPr>
        <w:pStyle w:val="Akapitzlist"/>
        <w:ind w:left="0"/>
        <w:rPr>
          <w:sz w:val="22"/>
          <w:szCs w:val="22"/>
        </w:rPr>
      </w:pPr>
      <w:r w:rsidRPr="00E57B2C">
        <w:rPr>
          <w:sz w:val="22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553F39" w:rsidRPr="00137551" w:rsidRDefault="00553F39" w:rsidP="00553F39">
      <w:r w:rsidRPr="00137551">
        <w:rPr>
          <w:color w:val="FFFFFF"/>
        </w:rPr>
        <w:t xml:space="preserve"> trybie przetargu nieograniczonego, postępowania o</w:t>
      </w:r>
    </w:p>
    <w:p w:rsidR="00185914" w:rsidRDefault="00FE0D60"/>
    <w:sectPr w:rsidR="00185914" w:rsidSect="007E4422"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5"/>
    <w:rsid w:val="00095EEC"/>
    <w:rsid w:val="004F79B7"/>
    <w:rsid w:val="00553F39"/>
    <w:rsid w:val="007E4422"/>
    <w:rsid w:val="00C47FCE"/>
    <w:rsid w:val="00F668A5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C335"/>
  <w15:chartTrackingRefBased/>
  <w15:docId w15:val="{EC9F1F38-3C51-4CA2-86E8-F545477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F3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3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2018-11-23T12:04:00Z</dcterms:created>
  <dcterms:modified xsi:type="dcterms:W3CDTF">2018-11-23T12:19:00Z</dcterms:modified>
</cp:coreProperties>
</file>